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2C69" w:rsidRDefault="004C2C69" w:rsidP="004C2C69"/>
    <w:p w:rsidR="00A94004" w:rsidRDefault="0026578F">
      <w:proofErr w:type="gramStart"/>
      <w:r>
        <w:t>Examples that do</w:t>
      </w:r>
      <w:r w:rsidR="004C2C69">
        <w:t>es</w:t>
      </w:r>
      <w:r>
        <w:t xml:space="preserve"> not promote Learning.</w:t>
      </w:r>
      <w:proofErr w:type="gramEnd"/>
    </w:p>
    <w:p w:rsidR="004C2C69" w:rsidRDefault="004C2C69">
      <w:r>
        <w:t>Multi-Media Principle</w:t>
      </w:r>
    </w:p>
    <w:p w:rsidR="0026578F" w:rsidRDefault="004C2C69">
      <w:r>
        <w:t xml:space="preserve">Words allow us to communicate.  </w:t>
      </w:r>
      <w:r w:rsidR="0026578F">
        <w:t>To show how a bicycle pump works without words does not promote learning.</w:t>
      </w:r>
      <w:r>
        <w:t xml:space="preserve">  A</w:t>
      </w:r>
      <w:r w:rsidR="0026578F">
        <w:t xml:space="preserve"> picture without words does not promote learning.</w:t>
      </w:r>
    </w:p>
    <w:p w:rsidR="0026578F" w:rsidRDefault="0026578F">
      <w:r>
        <w:t xml:space="preserve"> Key Concepts that are not taught does not promote learning. </w:t>
      </w:r>
      <w:r w:rsidR="004C2C69">
        <w:t xml:space="preserve"> Key concepts needs to be taught.</w:t>
      </w:r>
    </w:p>
    <w:p w:rsidR="004C2C69" w:rsidRDefault="004C2C69">
      <w:r>
        <w:t xml:space="preserve">Graphics that decorate the page and graphics without words does not promote learning. </w:t>
      </w:r>
    </w:p>
    <w:sectPr w:rsidR="004C2C69" w:rsidSect="00A9400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26578F"/>
    <w:rsid w:val="0026578F"/>
    <w:rsid w:val="004B398D"/>
    <w:rsid w:val="004C2C69"/>
    <w:rsid w:val="00A94004"/>
    <w:rsid w:val="00FF34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400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60</Words>
  <Characters>344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Othessa</dc:creator>
  <cp:lastModifiedBy>Othessa</cp:lastModifiedBy>
  <cp:revision>1</cp:revision>
  <dcterms:created xsi:type="dcterms:W3CDTF">2011-09-13T02:50:00Z</dcterms:created>
  <dcterms:modified xsi:type="dcterms:W3CDTF">2011-09-13T03:25:00Z</dcterms:modified>
</cp:coreProperties>
</file>